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A931" w14:textId="77777777" w:rsidR="002767F6" w:rsidRPr="00AF3E22" w:rsidRDefault="0096585C" w:rsidP="00AF3E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0"/>
          <w:lang w:eastAsia="en-GB"/>
        </w:rPr>
      </w:pPr>
      <w:r w:rsidRPr="00AF3E22">
        <w:rPr>
          <w:rFonts w:ascii="Arial" w:eastAsia="Times New Roman" w:hAnsi="Arial" w:cs="Arial"/>
          <w:b/>
          <w:bCs/>
          <w:color w:val="000000"/>
          <w:sz w:val="28"/>
          <w:szCs w:val="20"/>
          <w:lang w:eastAsia="en-GB"/>
        </w:rPr>
        <w:t xml:space="preserve">Private Funds Manager </w:t>
      </w:r>
      <w:r w:rsidR="002767F6" w:rsidRPr="00AF3E22">
        <w:rPr>
          <w:rFonts w:ascii="Arial" w:eastAsia="Times New Roman" w:hAnsi="Arial" w:cs="Arial"/>
          <w:b/>
          <w:bCs/>
          <w:color w:val="000000"/>
          <w:sz w:val="28"/>
          <w:szCs w:val="20"/>
          <w:lang w:eastAsia="en-GB"/>
        </w:rPr>
        <w:t>Academic Year End</w:t>
      </w:r>
    </w:p>
    <w:p w14:paraId="721FAB9E" w14:textId="77777777" w:rsidR="002767F6" w:rsidRDefault="002767F6" w:rsidP="00715C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1AF8B996" w14:textId="77777777" w:rsidR="00AF3E22" w:rsidRDefault="00AF3E22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6F279D6" w14:textId="6975D960" w:rsidR="00AF3E22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 Academic Year End for PFM is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an important time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where we need to make sure that all new starters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are correctly added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, existing students moved up and leavers removed. </w:t>
      </w:r>
    </w:p>
    <w:p w14:paraId="209F2679" w14:textId="1493C54E" w:rsidR="009D53AD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76F27F2" w14:textId="67769A88" w:rsidR="009D53AD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There are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 few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tasks to compete </w:t>
      </w:r>
      <w:r w:rsidR="00E138A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ideally before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 end of the summer term, and then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 few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that can only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be done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AFTER the new term starts.</w:t>
      </w:r>
    </w:p>
    <w:p w14:paraId="042879F2" w14:textId="1FDAFE60" w:rsidR="009D53AD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F5D6AF7" w14:textId="7D8E2137" w:rsidR="009D53AD" w:rsidRPr="009D53AD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  <w:r w:rsidRPr="009D53A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BEFORE THE END OF TERM</w:t>
      </w:r>
      <w:r w:rsidR="00DB1B10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8853F1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(</w:t>
      </w:r>
      <w:r w:rsidR="00DB1B10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or when you come back in </w:t>
      </w:r>
      <w:r w:rsidR="008853F1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early </w:t>
      </w:r>
      <w:r w:rsidR="00DB1B10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Se</w:t>
      </w:r>
      <w:r w:rsidR="008853F1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ptember)</w:t>
      </w:r>
    </w:p>
    <w:p w14:paraId="63780344" w14:textId="77777777" w:rsidR="009D53AD" w:rsidRDefault="009D53AD" w:rsidP="00715CF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EC3DE61" w14:textId="3CEB8A76" w:rsidR="009D53AD" w:rsidRDefault="009D53AD" w:rsidP="009D53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Take a backup – preferably an external one onto a thumb drive / data stick or if not, into your personal documents folder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Use PERIOD END – ARCHIVES – BACKUP – click on BROWSE and choose the folder, enter a name and press CREATE BACKUP.</w:t>
      </w:r>
    </w:p>
    <w:p w14:paraId="76E671D4" w14:textId="77777777" w:rsidR="00DB1B10" w:rsidRDefault="00DB1B10" w:rsidP="00DB1B10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32BABC2" w14:textId="198B7FAC" w:rsidR="009D53AD" w:rsidRDefault="009D53AD" w:rsidP="009D53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Check that there are no students WITHOUT an admission number who ARE on roll at your school. SETUP – STUDENTS – click on the button ‘STUDENTS WITHOUT AN ADMISSION NUMBER’</w:t>
      </w:r>
    </w:p>
    <w:p w14:paraId="17ADB64A" w14:textId="7E36EF53" w:rsidR="009D53AD" w:rsidRDefault="009D53AD" w:rsidP="009D53A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C883712" w14:textId="5897FDEA" w:rsidR="009D53AD" w:rsidRDefault="009D53AD" w:rsidP="009D53A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Check this list carefully – it is fine if it shows teachers, external students, pre-admissions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etc.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but any current students that are on roll should not be showing here.</w:t>
      </w:r>
    </w:p>
    <w:p w14:paraId="59F4D7E4" w14:textId="77777777" w:rsidR="009D53AD" w:rsidRDefault="009D53AD" w:rsidP="009D53A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6CF3A50" w14:textId="4E990BAE" w:rsidR="009D53AD" w:rsidRDefault="009D53AD" w:rsidP="009D53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there were any students without an admission number, go onto </w:t>
      </w:r>
      <w:r w:rsidR="00DB1B1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your MIS system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and locate the number – copy CTRL C then into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PFM  -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SETUP – STUDENTS – click on the button ‘VIEW/AMEND/ADD STUDENTS’ and use SEARCH at the top to find this student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Paste their admission number into that field at the top right.</w:t>
      </w:r>
    </w:p>
    <w:p w14:paraId="7360C106" w14:textId="61D9F00C" w:rsidR="008D72F1" w:rsidRDefault="008D72F1" w:rsidP="009D53A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30198F8" w14:textId="77777777" w:rsidR="0093198B" w:rsidRDefault="001F00C5" w:rsidP="008D72F1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If you want to, you might d</w:t>
      </w:r>
      <w:r w:rsidR="008D72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elete old suppliers and teachers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that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are no longer used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or in school</w:t>
      </w:r>
      <w:proofErr w:type="gramStart"/>
      <w:r w:rsidR="008D72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="008D72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Use PERIOD END – DELETE – say YES to continue</w:t>
      </w:r>
      <w:proofErr w:type="gramStart"/>
      <w:r w:rsidR="008D72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</w:t>
      </w:r>
      <w:r w:rsidR="0011418C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gramEnd"/>
    </w:p>
    <w:p w14:paraId="0F562515" w14:textId="77777777" w:rsidR="0093198B" w:rsidRPr="0093198B" w:rsidRDefault="0093198B" w:rsidP="0093198B">
      <w:pPr>
        <w:pStyle w:val="ListParagraph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0DAF9B8" w14:textId="70FEDE18" w:rsidR="008D72F1" w:rsidRDefault="0011418C" w:rsidP="0093198B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Click on the responsible person</w:t>
      </w:r>
      <w:r w:rsidR="00D04AE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 name</w:t>
      </w:r>
      <w:r w:rsidR="001F0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in the </w:t>
      </w:r>
      <w:proofErr w:type="gramStart"/>
      <w:r w:rsidR="00D04AE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4</w:t>
      </w:r>
      <w:r w:rsidR="00D04AE8" w:rsidRPr="00D04AE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en-GB"/>
        </w:rPr>
        <w:t>th</w:t>
      </w:r>
      <w:proofErr w:type="gramEnd"/>
      <w:r w:rsidR="00D04AE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gramStart"/>
      <w:r w:rsidR="001F0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list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click the DELETE button</w:t>
      </w:r>
      <w:r w:rsidR="00D04AE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at the bottom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It may tell you this supplier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is linked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to a shortcode – if so, go to ACCOUNTS MAINTENANCE – click Supplier/Responsible Person button and remove from the code, then return to Delete</w:t>
      </w:r>
      <w:r w:rsidR="00D04AE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them.</w:t>
      </w:r>
    </w:p>
    <w:p w14:paraId="4802FC74" w14:textId="77777777" w:rsidR="0011418C" w:rsidRDefault="0011418C" w:rsidP="001141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BB0F6C7" w14:textId="77777777" w:rsidR="0011418C" w:rsidRDefault="0011418C" w:rsidP="001141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AE95832" w14:textId="54E94344" w:rsidR="009D53AD" w:rsidRDefault="009D53AD" w:rsidP="009D53AD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3C65E06" w14:textId="60840899" w:rsidR="009D53AD" w:rsidRPr="009D53AD" w:rsidRDefault="009D53AD" w:rsidP="009D53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  <w:r w:rsidRPr="009D53AD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IN SEPTEMBER</w:t>
      </w:r>
      <w:r w:rsidR="001919F9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 – IMPORT / UPDATE CURRENT STUDENTS</w:t>
      </w:r>
    </w:p>
    <w:p w14:paraId="62264B0E" w14:textId="721A3299" w:rsidR="009D53AD" w:rsidRDefault="009D53AD" w:rsidP="009D53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214019A" w14:textId="77777777" w:rsidR="009D53AD" w:rsidRPr="009D53AD" w:rsidRDefault="009D53AD" w:rsidP="009D53A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25CE026" w14:textId="77777777" w:rsidR="00826EE1" w:rsidRDefault="00826EE1" w:rsidP="00AA507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SIMS:</w:t>
      </w:r>
    </w:p>
    <w:p w14:paraId="0D379179" w14:textId="77777777" w:rsidR="00826EE1" w:rsidRDefault="00826EE1" w:rsidP="00826EE1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455FCBE" w14:textId="77777777" w:rsidR="001F7C6F" w:rsidRDefault="009D53AD" w:rsidP="00826EE1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At soon as </w:t>
      </w:r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SIMS </w:t>
      </w:r>
      <w:r w:rsid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has </w:t>
      </w:r>
      <w:proofErr w:type="gramStart"/>
      <w:r w:rsid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been</w:t>
      </w:r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moved</w:t>
      </w:r>
      <w:proofErr w:type="gramEnd"/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up </w:t>
      </w:r>
      <w:r w:rsidR="0084279B"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the new year</w:t>
      </w:r>
      <w:r w:rsidR="0084279B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ake sure your new stu</w:t>
      </w:r>
      <w:r w:rsidR="0084279B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dents are on PFM</w:t>
      </w:r>
      <w:proofErr w:type="gramStart"/>
      <w:r w:rsidR="0084279B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="00826EE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(Because SIMS automatically </w:t>
      </w:r>
      <w:proofErr w:type="gramStart"/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syncs</w:t>
      </w:r>
      <w:proofErr w:type="gramEnd"/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with PFM it is just a case of checking it has happened)</w:t>
      </w:r>
    </w:p>
    <w:p w14:paraId="418F9A18" w14:textId="77777777" w:rsidR="001F7C6F" w:rsidRDefault="001F7C6F" w:rsidP="00826EE1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64393CB" w14:textId="7AE440D0" w:rsidR="0084279B" w:rsidRDefault="0084279B" w:rsidP="001F7C6F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Go to SETUP – STUDENTS – VIEW/AMEND/ADD STUDENTS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Use the SEARCH box at the top and look for a </w:t>
      </w:r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new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student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.</w:t>
      </w:r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If they are there, with the correct class, it has updated correctly.</w:t>
      </w:r>
    </w:p>
    <w:p w14:paraId="3CE710F5" w14:textId="0782590E" w:rsidR="0084279B" w:rsidRPr="001F7C6F" w:rsidRDefault="0084279B" w:rsidP="001F7C6F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EC316DE" w14:textId="653D3680" w:rsidR="0084279B" w:rsidRDefault="0084279B" w:rsidP="001F7C6F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they are </w:t>
      </w:r>
      <w:r w:rsidRPr="001F7C6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not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there, try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FILE  -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SIMS.net AUTOLINK – </w:t>
      </w:r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click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UPDATE NOW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this says UPDATING STUDENTS COMPLETE check again in the SETUP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tab</w:t>
      </w:r>
      <w:r w:rsidR="001F7C6F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If they are still not there, check the password</w:t>
      </w:r>
      <w:r w:rsidR="008D72F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in FILE – SIMS.net AUTOLINK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and check with the SIMS administrator that the year has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been moved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on.</w:t>
      </w:r>
    </w:p>
    <w:p w14:paraId="65443148" w14:textId="77777777" w:rsidR="0084279B" w:rsidRDefault="0084279B" w:rsidP="001F7C6F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CA49137" w14:textId="5DCB909F" w:rsidR="00B3068C" w:rsidRDefault="00B3068C" w:rsidP="001F7C6F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BROMCOM:</w:t>
      </w:r>
    </w:p>
    <w:p w14:paraId="46B91515" w14:textId="77777777" w:rsidR="00B3068C" w:rsidRDefault="00B3068C" w:rsidP="001F7C6F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A78B499" w14:textId="1987043C" w:rsidR="00B3068C" w:rsidRDefault="00B3068C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At soon as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Bromcom</w:t>
      </w:r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has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been</w:t>
      </w:r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moved</w:t>
      </w:r>
      <w:proofErr w:type="gramEnd"/>
      <w:r w:rsidRPr="00826EE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up to the new year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make sure your new students are on PFM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(Because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Bromcom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automatically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syncs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with PFM it is just a case of checking it has happened)</w:t>
      </w:r>
    </w:p>
    <w:p w14:paraId="63B53FD9" w14:textId="77777777" w:rsidR="00B3068C" w:rsidRDefault="00B3068C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B5F48A4" w14:textId="77777777" w:rsidR="00B3068C" w:rsidRDefault="00B3068C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Go to SETUP – STUDENTS – VIEW/AMEND/ADD STUDENTS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Use the SEARCH box at the top and look for a new student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If they are there, with the correct class, it has updated correctly.</w:t>
      </w:r>
    </w:p>
    <w:p w14:paraId="51728921" w14:textId="77777777" w:rsidR="00B3068C" w:rsidRPr="001F7C6F" w:rsidRDefault="00B3068C" w:rsidP="00B3068C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20390C1" w14:textId="37AB07B1" w:rsidR="00B3068C" w:rsidRDefault="00B3068C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they are </w:t>
      </w:r>
      <w:r w:rsidRPr="001F7C6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not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there, try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FILE  -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BROMCOM </w:t>
      </w:r>
      <w:r w:rsidR="0085595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STUDENT IMPORT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click </w:t>
      </w:r>
      <w:r w:rsidR="0085595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SABE ND IMPORT STUDENTS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 If this says UPDATING STUDENTS COMPLETE check again in the SETUP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tab.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they are </w:t>
      </w:r>
      <w:r w:rsidRPr="0085595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still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not there, check the password in FILE – </w:t>
      </w:r>
      <w:r w:rsidR="0085595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BROMCOM STUDENTIMPORT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and check with the </w:t>
      </w:r>
      <w:r w:rsidR="0085595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Bromcom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administrator that the year has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been moved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on.</w:t>
      </w:r>
    </w:p>
    <w:p w14:paraId="7F9E3D94" w14:textId="77777777" w:rsidR="0085595E" w:rsidRDefault="0085595E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95B74ED" w14:textId="03F49343" w:rsidR="0085595E" w:rsidRDefault="0085595E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ARBOR:</w:t>
      </w:r>
    </w:p>
    <w:p w14:paraId="285C3682" w14:textId="77777777" w:rsidR="0085595E" w:rsidRDefault="0085595E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EBF5B38" w14:textId="1734F598" w:rsidR="0085595E" w:rsidRDefault="00B14519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Arbor does not automatically update PFM with the new students / new years and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classes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so we need to do this ourselves.</w:t>
      </w:r>
    </w:p>
    <w:p w14:paraId="5914BC65" w14:textId="77777777" w:rsidR="00B14519" w:rsidRDefault="00B14519" w:rsidP="00B3068C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4521B96" w14:textId="193604EC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Export from Arbor</w:t>
      </w:r>
    </w:p>
    <w:p w14:paraId="1CF9201D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C51AB1D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 Arbor, you can create a downloadable CSV export by gong </w:t>
      </w:r>
      <w:proofErr w:type="gramStart"/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to :</w:t>
      </w:r>
      <w:proofErr w:type="gramEnd"/>
    </w:p>
    <w:p w14:paraId="041E4251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SCHOOL – DATA – EXPORT – PARENTPAY EXPORT</w:t>
      </w:r>
    </w:p>
    <w:p w14:paraId="17E2DB8B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(sometimes REPORTS – EXPORT – PARENTPAY EXPORT)</w:t>
      </w:r>
    </w:p>
    <w:p w14:paraId="750D2D39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</w:p>
    <w:p w14:paraId="158CD9B9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Click the DOWNLOAD button and save it to a folder and name of your choice – please save it as an Excel spreadsheet rather than the CSV it will default to.</w:t>
      </w:r>
    </w:p>
    <w:p w14:paraId="578944FA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828228E" w14:textId="7C248944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Import into PFM</w:t>
      </w:r>
    </w:p>
    <w:p w14:paraId="46C28577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F8704F1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FILE – ARBOR STUDENT IMPORT</w:t>
      </w:r>
    </w:p>
    <w:p w14:paraId="69D55BCD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</w:p>
    <w:p w14:paraId="392FC7E7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The information on screen tells you how to generate this report.</w:t>
      </w:r>
    </w:p>
    <w:p w14:paraId="7914A921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Click the BROWSE button and browse to the Excel spreadsheet you have just downloaded and saved.</w:t>
      </w:r>
    </w:p>
    <w:p w14:paraId="28A94A61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Click on IMPORT STUDENTS</w:t>
      </w:r>
    </w:p>
    <w:p w14:paraId="01973A97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Then screen will show the progress and declare when the students </w:t>
      </w:r>
      <w:proofErr w:type="gramStart"/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are successfully imported</w:t>
      </w:r>
      <w:proofErr w:type="gramEnd"/>
      <w:r w:rsidRPr="009F6DC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.</w:t>
      </w:r>
    </w:p>
    <w:p w14:paraId="48098D36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D9FB619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C32316B" w14:textId="52ABCF22" w:rsidR="009F6DC4" w:rsidRDefault="00FE41DC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ALL OTHER MIS</w:t>
      </w:r>
    </w:p>
    <w:p w14:paraId="4FDE10B3" w14:textId="77777777" w:rsidR="00FE41DC" w:rsidRDefault="00FE41DC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4F66F0C" w14:textId="55E40481" w:rsidR="00FE41DC" w:rsidRDefault="00FE41DC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Use the Global Student Import to import the new /. Amended student information.</w:t>
      </w:r>
    </w:p>
    <w:p w14:paraId="00C15865" w14:textId="77777777" w:rsidR="00FE41DC" w:rsidRDefault="00FE41DC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661CF6F" w14:textId="73F743DD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The first step is to create &amp; export a report from your MIS – in any way possible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!  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Save it as an Excel spreadsheet.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</w:p>
    <w:p w14:paraId="5FE5239E" w14:textId="3DA44826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The we use the GLO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</w:t>
      </w: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AL STUDENT IMPORT option from the FILE menu. </w:t>
      </w:r>
    </w:p>
    <w:p w14:paraId="74945FF4" w14:textId="77777777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B3201A2" w14:textId="77777777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Click BROWSE and find the excel spreadsheet that you have created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Give it a moment! It will load the column names and letters in the bottom right.</w:t>
      </w:r>
    </w:p>
    <w:p w14:paraId="15755779" w14:textId="77777777" w:rsidR="00355BFC" w:rsidRDefault="00355BFC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8759691" w14:textId="4508C338" w:rsid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As you </w:t>
      </w:r>
      <w:r w:rsidR="00355BFC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will</w:t>
      </w: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see, you will need to tell the PFM screen the COLUMN LETTERS for each of the fields you have exported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Use the box at the bottom right to find the column letters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Leave it blank if not on your spreadsheet.</w:t>
      </w:r>
    </w:p>
    <w:p w14:paraId="40FD0793" w14:textId="77777777" w:rsidR="00355BFC" w:rsidRPr="00C36665" w:rsidRDefault="00355BFC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21E161C" w14:textId="742FF8B9" w:rsid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 addition, confirm, </w:t>
      </w:r>
      <w:r w:rsidR="00A25B27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 </w:t>
      </w: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 top 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right hand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corner – where the titles are and where the data starts. </w:t>
      </w:r>
    </w:p>
    <w:p w14:paraId="33E41627" w14:textId="77777777" w:rsidR="004D741F" w:rsidRPr="00C36665" w:rsidRDefault="004D741F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7431D6B" w14:textId="77777777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When all required fields 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are filled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in, click IMPORT STUDENTS.</w:t>
      </w:r>
    </w:p>
    <w:p w14:paraId="24CC6545" w14:textId="77777777" w:rsidR="00C36665" w:rsidRPr="00C36665" w:rsidRDefault="00C36665" w:rsidP="00C36665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When complete, click CLOSE. PFM will remember the report 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layout  so</w:t>
      </w:r>
      <w:proofErr w:type="gramEnd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if you produce the same report again you will just have to click 'Import </w:t>
      </w:r>
      <w:proofErr w:type="gramStart"/>
      <w:r w:rsidRPr="00C3666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Students'</w:t>
      </w:r>
      <w:proofErr w:type="gramEnd"/>
    </w:p>
    <w:p w14:paraId="7ADC77EC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5029CD2" w14:textId="77777777" w:rsidR="004D741F" w:rsidRDefault="004D741F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A858364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59BF205" w14:textId="03375BBF" w:rsidR="009F6DC4" w:rsidRDefault="001B1E7B" w:rsidP="00497F46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lastRenderedPageBreak/>
        <w:t xml:space="preserve">Once you have finished this process with ANY of the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MIS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system, check </w:t>
      </w:r>
      <w:r w:rsidR="00497F4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the data looks right in the SETUP - STUDENTS tab – click </w:t>
      </w:r>
      <w:r w:rsidR="00497F4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VIEW/AMEND/ADD STUDENTS</w:t>
      </w:r>
      <w:proofErr w:type="gramStart"/>
      <w:r w:rsidR="00497F4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 w:rsidR="00497F4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Use the SEARCH box at the top and look </w:t>
      </w:r>
      <w:r w:rsidR="00497F4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at an existing student to check the class has changed, and a new one.</w:t>
      </w:r>
    </w:p>
    <w:p w14:paraId="1995BCCC" w14:textId="77777777" w:rsidR="005168E3" w:rsidRDefault="005168E3" w:rsidP="00497F46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CF75ED8" w14:textId="77777777" w:rsidR="005168E3" w:rsidRDefault="005168E3" w:rsidP="00497F46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79D06F5" w14:textId="0560DE9E" w:rsidR="005168E3" w:rsidRPr="005168E3" w:rsidRDefault="005168E3" w:rsidP="005168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  <w:r w:rsidRPr="005168E3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UPDAT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ING</w:t>
      </w:r>
      <w:r w:rsidRPr="005168E3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 STUDENT</w:t>
      </w: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 LINK</w:t>
      </w:r>
      <w:r w:rsidRPr="005168E3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 FOR ONLINE PAYMENT SYSTEMS.</w:t>
      </w:r>
    </w:p>
    <w:p w14:paraId="7E2095DB" w14:textId="77777777" w:rsidR="005168E3" w:rsidRPr="005168E3" w:rsidRDefault="005168E3" w:rsidP="005168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321DCE2" w14:textId="06C53752" w:rsidR="005168E3" w:rsidRPr="00903D60" w:rsidRDefault="005168E3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903D6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you use PARENTPAY or SCHOOLCOMMS your students will automatically </w:t>
      </w:r>
      <w:proofErr w:type="gramStart"/>
      <w:r w:rsidRPr="00903D6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be recognised</w:t>
      </w:r>
      <w:proofErr w:type="gramEnd"/>
      <w:r w:rsidRPr="00903D6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when you download payments, because they use the students Admission Number as an identifier, as does </w:t>
      </w:r>
      <w:proofErr w:type="gramStart"/>
      <w:r w:rsidRPr="00903D6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PFM</w:t>
      </w:r>
      <w:proofErr w:type="gramEnd"/>
    </w:p>
    <w:p w14:paraId="05239A5B" w14:textId="77777777" w:rsidR="005168E3" w:rsidRDefault="005168E3" w:rsidP="00903D60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1E536C7" w14:textId="4617985B" w:rsidR="005168E3" w:rsidRDefault="005168E3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you use PARENTMAIL, PFM </w:t>
      </w:r>
      <w:r w:rsidR="00903D6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may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not recognise new students because they have their own special ID for pupils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In Parentmail use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REPORTS  -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GENERAL REPORTS – PARENT/STUDENT EXPORT – create and save the file then in PFM use TOOLS – PMX – and browse to the file just created – press IMPORT.</w:t>
      </w:r>
    </w:p>
    <w:p w14:paraId="11734018" w14:textId="77777777" w:rsidR="005168E3" w:rsidRDefault="005168E3" w:rsidP="004068E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76C4318" w14:textId="77777777" w:rsidR="005168E3" w:rsidRDefault="005168E3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you use Wisepay and do not identify students by UPN extract a list of students with their UPN and Admission number and use TOOLS – WISEPAY to update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PFM</w:t>
      </w:r>
      <w:proofErr w:type="gramEnd"/>
    </w:p>
    <w:p w14:paraId="4F1D8904" w14:textId="77777777" w:rsidR="005168E3" w:rsidRPr="00EB15B0" w:rsidRDefault="005168E3" w:rsidP="00EB15B0">
      <w:p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489DAD5" w14:textId="77777777" w:rsidR="005168E3" w:rsidRDefault="005168E3" w:rsidP="00497F46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65EDE25A" w14:textId="77777777" w:rsidR="00497F46" w:rsidRDefault="00497F46" w:rsidP="00497F46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DFC16E1" w14:textId="77777777" w:rsidR="005168E3" w:rsidRDefault="005168E3" w:rsidP="00795C3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</w:p>
    <w:p w14:paraId="2694D5B7" w14:textId="2AB507E1" w:rsidR="00497F46" w:rsidRDefault="00795C38" w:rsidP="00795C3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 xml:space="preserve">CHECK FOR </w:t>
      </w:r>
      <w:r w:rsidRPr="00795C38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DUPLICATES</w:t>
      </w:r>
    </w:p>
    <w:p w14:paraId="486327D1" w14:textId="77777777" w:rsidR="00795C38" w:rsidRPr="00795C38" w:rsidRDefault="00795C38" w:rsidP="00795C3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</w:p>
    <w:p w14:paraId="4A59D3F8" w14:textId="2D637BF4" w:rsidR="00795C38" w:rsidRPr="00795C38" w:rsidRDefault="00795C38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If you have ended up with duplicates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it will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probably be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because </w:t>
      </w: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one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has</w:t>
      </w: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an admission </w:t>
      </w:r>
      <w:proofErr w:type="gramStart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number</w:t>
      </w:r>
      <w:proofErr w:type="gramEnd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and one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does not. Y</w:t>
      </w: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ou will need to MERGE them together into one. Go to SETUP – click on CLEAN OUT underneath of the STUDENTS WITH NO ADMISSION NUMBER button. </w:t>
      </w:r>
    </w:p>
    <w:p w14:paraId="7325A8AF" w14:textId="77777777" w:rsidR="00795C38" w:rsidRPr="00795C38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6C52861" w14:textId="77777777" w:rsidR="00795C38" w:rsidRPr="00795C38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Locate the student by CLASS using the </w:t>
      </w:r>
      <w:proofErr w:type="gramStart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pull down</w:t>
      </w:r>
      <w:proofErr w:type="gramEnd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arrow in the top </w:t>
      </w:r>
      <w:proofErr w:type="gramStart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right hand</w:t>
      </w:r>
      <w:proofErr w:type="gramEnd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corner.</w:t>
      </w:r>
    </w:p>
    <w:p w14:paraId="54AACCCE" w14:textId="77777777" w:rsidR="00795C38" w:rsidRPr="00795C38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77FE430" w14:textId="77777777" w:rsidR="00795C38" w:rsidRPr="00795C38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Make sure everyone else is unticked, then click on MERGE TICKED STUDENT</w:t>
      </w:r>
    </w:p>
    <w:p w14:paraId="4061C7C0" w14:textId="77777777" w:rsidR="00795C38" w:rsidRPr="00795C38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B1B5360" w14:textId="0238E114" w:rsidR="009F6DC4" w:rsidRDefault="00795C38" w:rsidP="00795C38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Now, select the student that does have an admission number by typing in the first few letters of the surname – click the right one and click on </w:t>
      </w:r>
      <w:proofErr w:type="gramStart"/>
      <w:r w:rsidRPr="00795C38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MERGE</w:t>
      </w:r>
      <w:proofErr w:type="gramEnd"/>
    </w:p>
    <w:p w14:paraId="1100B189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00BAB98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B6E9B35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1234415" w14:textId="77777777" w:rsid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2C223EF" w14:textId="280D1A50" w:rsidR="009F6DC4" w:rsidRPr="001919F9" w:rsidRDefault="001919F9" w:rsidP="001919F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</w:pPr>
      <w:r w:rsidRPr="001919F9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n-GB"/>
        </w:rPr>
        <w:t>LATER IN SEPTEMBER –DELETE LEAVERS</w:t>
      </w:r>
    </w:p>
    <w:p w14:paraId="4B80800B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1AF740C" w14:textId="77777777" w:rsidR="009F6DC4" w:rsidRPr="009F6DC4" w:rsidRDefault="009F6DC4" w:rsidP="009F6DC4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4515D0A" w14:textId="1E4671D3" w:rsidR="00232EC9" w:rsidRPr="004F200E" w:rsidRDefault="004F200E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proofErr w:type="gramStart"/>
      <w:r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Don’t</w:t>
      </w:r>
      <w:proofErr w:type="gramEnd"/>
      <w:r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delete leavers too soon! You need to be </w:t>
      </w:r>
      <w:r w:rsidR="00232EC9"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SURE there will be no further transactions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such as refunds or money they might owe you.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Do</w:t>
      </w:r>
      <w:r w:rsidR="00232EC9"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n’t</w:t>
      </w:r>
      <w:proofErr w:type="gramEnd"/>
      <w:r w:rsidR="00232EC9"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do it if you are not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fully </w:t>
      </w:r>
      <w:r w:rsidR="00232EC9" w:rsidRPr="004F200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up to date with downloading online payments.</w:t>
      </w:r>
    </w:p>
    <w:p w14:paraId="319289B7" w14:textId="660A0BC9" w:rsidR="00232EC9" w:rsidRDefault="00232EC9" w:rsidP="004F200E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F1EACFE" w14:textId="77777777" w:rsidR="001B1E7B" w:rsidRDefault="00232EC9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When you are ready delete students in the SETUP TAB – </w:t>
      </w:r>
      <w:r w:rsidRPr="001B1E7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very bottom button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marked CLEAN OUT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</w:p>
    <w:p w14:paraId="66DF5D45" w14:textId="77777777" w:rsidR="001B1E7B" w:rsidRPr="001B1E7B" w:rsidRDefault="001B1E7B" w:rsidP="001B1E7B">
      <w:pPr>
        <w:pStyle w:val="ListParagraph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A730B57" w14:textId="6BC0663A" w:rsidR="00232EC9" w:rsidRDefault="00232EC9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DON’T try to do everyone at once – pick one class at a time using the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pull down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arrow in the top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right hand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corner. </w:t>
      </w:r>
    </w:p>
    <w:p w14:paraId="787062AB" w14:textId="0A862D84" w:rsidR="00232EC9" w:rsidRDefault="00232EC9" w:rsidP="001B1E7B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88CC9F0" w14:textId="43AA081D" w:rsidR="00232EC9" w:rsidRDefault="00D10990" w:rsidP="00903D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A list appears of people who </w:t>
      </w:r>
      <w:r w:rsidR="001B1E7B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WERE NOT ON THE DOWNLOAD</w:t>
      </w:r>
      <w:r w:rsidR="001B1E7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1B1E7B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from your MIS system on the latest download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Check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a few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to be sure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.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When you are sure click the button DELETE TICKED STUDENTS.</w:t>
      </w:r>
    </w:p>
    <w:p w14:paraId="1B3AB025" w14:textId="35844C37" w:rsidR="00D10990" w:rsidRDefault="00D10990" w:rsidP="001B1E7B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F6CAC7A" w14:textId="1F96D5EE" w:rsidR="00D10990" w:rsidRDefault="00D10990" w:rsidP="00C11E0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EB15B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Repeat for all classes</w:t>
      </w:r>
      <w:r w:rsidR="001B1E7B" w:rsidRPr="00EB15B0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by changing the class in the top right corner pull down.</w:t>
      </w:r>
    </w:p>
    <w:sectPr w:rsidR="00D10990" w:rsidSect="0068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A9D"/>
    <w:multiLevelType w:val="hybridMultilevel"/>
    <w:tmpl w:val="6FEC2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17D"/>
    <w:multiLevelType w:val="hybridMultilevel"/>
    <w:tmpl w:val="2CFE9C22"/>
    <w:lvl w:ilvl="0" w:tplc="1A9C3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A73"/>
    <w:multiLevelType w:val="hybridMultilevel"/>
    <w:tmpl w:val="6FEC2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861"/>
    <w:multiLevelType w:val="hybridMultilevel"/>
    <w:tmpl w:val="E7FE9C66"/>
    <w:lvl w:ilvl="0" w:tplc="A9F0E2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617D"/>
    <w:multiLevelType w:val="hybridMultilevel"/>
    <w:tmpl w:val="4D5AD3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7A4C"/>
    <w:multiLevelType w:val="hybridMultilevel"/>
    <w:tmpl w:val="9348DD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4F16"/>
    <w:multiLevelType w:val="hybridMultilevel"/>
    <w:tmpl w:val="E9DEA05C"/>
    <w:lvl w:ilvl="0" w:tplc="EB86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BA2992"/>
    <w:multiLevelType w:val="hybridMultilevel"/>
    <w:tmpl w:val="63205164"/>
    <w:lvl w:ilvl="0" w:tplc="B56E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CA7024"/>
    <w:multiLevelType w:val="hybridMultilevel"/>
    <w:tmpl w:val="F858DAA2"/>
    <w:lvl w:ilvl="0" w:tplc="F4F89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0E6A"/>
    <w:multiLevelType w:val="hybridMultilevel"/>
    <w:tmpl w:val="6FEC2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15617"/>
    <w:multiLevelType w:val="hybridMultilevel"/>
    <w:tmpl w:val="CED2C6D6"/>
    <w:lvl w:ilvl="0" w:tplc="8076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A26690"/>
    <w:multiLevelType w:val="hybridMultilevel"/>
    <w:tmpl w:val="6E1EED6C"/>
    <w:lvl w:ilvl="0" w:tplc="54825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133586">
    <w:abstractNumId w:val="5"/>
  </w:num>
  <w:num w:numId="2" w16cid:durableId="1297951339">
    <w:abstractNumId w:val="3"/>
  </w:num>
  <w:num w:numId="3" w16cid:durableId="961154240">
    <w:abstractNumId w:val="8"/>
  </w:num>
  <w:num w:numId="4" w16cid:durableId="4789296">
    <w:abstractNumId w:val="11"/>
  </w:num>
  <w:num w:numId="5" w16cid:durableId="36391691">
    <w:abstractNumId w:val="1"/>
  </w:num>
  <w:num w:numId="6" w16cid:durableId="1386028532">
    <w:abstractNumId w:val="10"/>
  </w:num>
  <w:num w:numId="7" w16cid:durableId="1236932039">
    <w:abstractNumId w:val="4"/>
  </w:num>
  <w:num w:numId="8" w16cid:durableId="505242272">
    <w:abstractNumId w:val="6"/>
  </w:num>
  <w:num w:numId="9" w16cid:durableId="713694952">
    <w:abstractNumId w:val="2"/>
  </w:num>
  <w:num w:numId="10" w16cid:durableId="187304442">
    <w:abstractNumId w:val="7"/>
  </w:num>
  <w:num w:numId="11" w16cid:durableId="1465999943">
    <w:abstractNumId w:val="0"/>
  </w:num>
  <w:num w:numId="12" w16cid:durableId="487093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FA"/>
    <w:rsid w:val="00002985"/>
    <w:rsid w:val="00064B9B"/>
    <w:rsid w:val="00066D04"/>
    <w:rsid w:val="0011418C"/>
    <w:rsid w:val="001919F9"/>
    <w:rsid w:val="001B1E7B"/>
    <w:rsid w:val="001F00C5"/>
    <w:rsid w:val="001F7C6F"/>
    <w:rsid w:val="00232EC9"/>
    <w:rsid w:val="002767F6"/>
    <w:rsid w:val="002961C7"/>
    <w:rsid w:val="002E235F"/>
    <w:rsid w:val="002E3D81"/>
    <w:rsid w:val="002F5446"/>
    <w:rsid w:val="002F7A1D"/>
    <w:rsid w:val="00355BFC"/>
    <w:rsid w:val="0037792E"/>
    <w:rsid w:val="004068E7"/>
    <w:rsid w:val="00497F46"/>
    <w:rsid w:val="004C12E5"/>
    <w:rsid w:val="004D741F"/>
    <w:rsid w:val="004F200E"/>
    <w:rsid w:val="005168E3"/>
    <w:rsid w:val="005B04CF"/>
    <w:rsid w:val="00613B97"/>
    <w:rsid w:val="00643F38"/>
    <w:rsid w:val="006821D1"/>
    <w:rsid w:val="006862CC"/>
    <w:rsid w:val="006E2E99"/>
    <w:rsid w:val="00715CFA"/>
    <w:rsid w:val="00795C38"/>
    <w:rsid w:val="007B0D36"/>
    <w:rsid w:val="00826EE1"/>
    <w:rsid w:val="0084279B"/>
    <w:rsid w:val="0084436F"/>
    <w:rsid w:val="0085595E"/>
    <w:rsid w:val="008853F1"/>
    <w:rsid w:val="008D72F1"/>
    <w:rsid w:val="008F6AC1"/>
    <w:rsid w:val="00903D60"/>
    <w:rsid w:val="0093198B"/>
    <w:rsid w:val="0096585C"/>
    <w:rsid w:val="009C0AB1"/>
    <w:rsid w:val="009D53AD"/>
    <w:rsid w:val="009F6DC4"/>
    <w:rsid w:val="00A25B27"/>
    <w:rsid w:val="00A659E0"/>
    <w:rsid w:val="00AA5076"/>
    <w:rsid w:val="00AB1ED7"/>
    <w:rsid w:val="00AD2C99"/>
    <w:rsid w:val="00AE4DCF"/>
    <w:rsid w:val="00AF3E22"/>
    <w:rsid w:val="00B07438"/>
    <w:rsid w:val="00B14519"/>
    <w:rsid w:val="00B3068C"/>
    <w:rsid w:val="00BC7301"/>
    <w:rsid w:val="00C2084C"/>
    <w:rsid w:val="00C36665"/>
    <w:rsid w:val="00C75A41"/>
    <w:rsid w:val="00D04AE8"/>
    <w:rsid w:val="00D10990"/>
    <w:rsid w:val="00DA3A36"/>
    <w:rsid w:val="00DB1B10"/>
    <w:rsid w:val="00E138A0"/>
    <w:rsid w:val="00E92976"/>
    <w:rsid w:val="00EA22B1"/>
    <w:rsid w:val="00EA5D38"/>
    <w:rsid w:val="00EB15B0"/>
    <w:rsid w:val="00F02F82"/>
    <w:rsid w:val="00F0575F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B4B9"/>
  <w15:docId w15:val="{817C0D6E-27B9-4CDE-83C2-535415D4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15C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B9A5C-8BC6-4A20-9631-1ADBE62C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(Advent)</dc:creator>
  <cp:lastModifiedBy>mandy riddington</cp:lastModifiedBy>
  <cp:revision>2</cp:revision>
  <dcterms:created xsi:type="dcterms:W3CDTF">2025-06-16T08:24:00Z</dcterms:created>
  <dcterms:modified xsi:type="dcterms:W3CDTF">2025-06-16T08:24:00Z</dcterms:modified>
</cp:coreProperties>
</file>